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382" w:rsidRPr="00F0609E" w:rsidRDefault="00ED6382" w:rsidP="00ED6382">
      <w:pPr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پرسش :</w:t>
      </w:r>
    </w:p>
    <w:p w:rsidR="00ED6382" w:rsidRPr="00F0609E" w:rsidRDefault="00ED6382" w:rsidP="00ED6382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وظیفه ملکف در اصول و فروع دین کدام است ؟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در اص</w:t>
      </w:r>
      <w:r w:rsidR="008714E2" w:rsidRPr="00F0609E">
        <w:rPr>
          <w:rFonts w:cs="B Nazanin" w:hint="cs"/>
          <w:b/>
          <w:bCs/>
          <w:sz w:val="28"/>
          <w:szCs w:val="28"/>
          <w:rtl/>
          <w:lang w:bidi="fa-IR"/>
        </w:rPr>
        <w:t>ول باید از روی دلیل به یقین برسد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 xml:space="preserve"> و در فروع باید تقلید کند.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 : در اصول و فروع باید تقلید کند.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 : در اصول باید از روی دلیل به یقین برسد و در فروع یا باید مجتهد باشد یا از مجتهد تقلید کند یا به احتیاط عمل کند.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ED6382" w:rsidRPr="00F0609E" w:rsidRDefault="00ED6382" w:rsidP="00ED6382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مرجع تقلید کیست ؟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 : مجتهدی که در مسائل اصول و فروع دین از او تقلید می کند.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 : مجتهدی که در مسائل فروع و احکام دینی از او تقلید می کند.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 xml:space="preserve">ج : مجتهدی که در مسائل اصول و احکام </w:t>
      </w:r>
      <w:r w:rsidR="008714E2" w:rsidRPr="00F0609E">
        <w:rPr>
          <w:rFonts w:cs="B Nazanin" w:hint="cs"/>
          <w:b/>
          <w:bCs/>
          <w:sz w:val="28"/>
          <w:szCs w:val="28"/>
          <w:rtl/>
          <w:lang w:bidi="fa-IR"/>
        </w:rPr>
        <w:t>موردنیاز دینی از او تقلید می کنن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ED6382" w:rsidRPr="00F0609E" w:rsidRDefault="00ED6382" w:rsidP="00ED6382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عادل کسی است که به حدی از ..........رسیده باشد که از روی ............. مرتکب گناه نشود.</w:t>
      </w:r>
    </w:p>
    <w:p w:rsidR="00ED6382" w:rsidRPr="00F0609E" w:rsidRDefault="008714E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 : تقوی ـ فراموشی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ب : پ</w:t>
      </w:r>
      <w:r w:rsidR="00ED6382" w:rsidRPr="00F0609E">
        <w:rPr>
          <w:rFonts w:cs="B Nazanin" w:hint="cs"/>
          <w:b/>
          <w:bCs/>
          <w:sz w:val="28"/>
          <w:szCs w:val="28"/>
          <w:rtl/>
          <w:lang w:bidi="fa-IR"/>
        </w:rPr>
        <w:t>رهیزگاری ـ عمد</w:t>
      </w:r>
      <w:r w:rsidR="00ED6382"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="00ED6382"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ج : پرهیزگاری ـ فراموشی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تقلید ابتدایی از مجتهد............ ، ...................... 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 : زنده ـ جایز نیست.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ب : مرده ـ جایز نیست.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 xml:space="preserve">ج : مرده ـ جایز است.  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ED6382" w:rsidRPr="00F0609E" w:rsidRDefault="00ED6382" w:rsidP="00ED6382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اطاعت از حکم ولی فقیه بر چه کسانی واجب است؟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برهمه مسلمانان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 : بر مقلدین ایشان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 xml:space="preserve">ج: بر همه مسلمانان و حتی بر فقهای عظام و مقلدین آنان 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ED6382" w:rsidRPr="00F0609E" w:rsidRDefault="00ED6382" w:rsidP="00ED6382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 xml:space="preserve">ادرار و مدفوع چه حیواناتی نجس است؟  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انسان وتمام حیوانات حرام گوشت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انسان و حیوانات حلال گوشت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ج : انسان و حیوانات حرام گوشتی که خون جهنده دارند.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ED6382" w:rsidRPr="00F0609E" w:rsidRDefault="00ED6382" w:rsidP="00ED6382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ادرار و مدفوع چه حیواناتی پاک است؟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حیوانات حلال گوشت و حیواناتی که خون جهنده ندارند.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حیوانات حلال گوشت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حیواناتی که خون جهنده دارند.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ED6382" w:rsidRPr="00F0609E" w:rsidRDefault="008714E2" w:rsidP="00ED6382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بدن انسان مرده نجس است...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مگر مرده ای که او را غسل داده باشند.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مگر شهیدی که در معرکه شهید شده باشد.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هردو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ED6382" w:rsidRPr="00F0609E" w:rsidRDefault="00ED6382" w:rsidP="00ED6382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خون کدام حیوان نجس است؟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انسان و حیواناتی که خون جهنده دارند.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انسان و حیواناتی که خون جهنده ندارند.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هر حیوانی که خون جنهده دارد.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10- مشروبات مست کننده ............ و خوردنش................ است.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نجس ـ حرام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ب: نجس ـ حلال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 xml:space="preserve">ج: پاک ـ حرام 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11- کافر کیست؟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 : کسی که منکر خدا و پیامبر(ص) و ضروری دین است.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کسی که منکر پیامبر (ص) و ائمه (ع) و ضروری دین است.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 : فکر منکر خداست.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12- فرق آ</w:t>
      </w:r>
      <w:bookmarkStart w:id="0" w:name="_GoBack"/>
      <w:bookmarkEnd w:id="0"/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 مطلق و مضاف چیست؟</w:t>
      </w:r>
    </w:p>
    <w:p w:rsidR="00ED6382" w:rsidRPr="00F0609E" w:rsidRDefault="00ED6382" w:rsidP="0078495C">
      <w:pPr>
        <w:spacing w:line="276" w:lineRule="auto"/>
        <w:ind w:left="360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الف: </w:t>
      </w:r>
      <w:r w:rsidR="00F0609E" w:rsidRPr="00F0609E">
        <w:rPr>
          <w:rFonts w:cs="B Nazanin"/>
          <w:b/>
          <w:bCs/>
          <w:sz w:val="28"/>
          <w:szCs w:val="28"/>
          <w:rtl/>
          <w:lang w:bidi="fa-IR"/>
        </w:rPr>
        <w:t>آب مضاف، آبى است كه از چيزى گرفته شود، يا با چيزى مخلوط شود، ب</w:t>
      </w:r>
      <w:r w:rsidR="0078495C">
        <w:rPr>
          <w:rFonts w:cs="B Nazanin"/>
          <w:b/>
          <w:bCs/>
          <w:sz w:val="28"/>
          <w:szCs w:val="28"/>
          <w:rtl/>
          <w:lang w:bidi="fa-IR"/>
        </w:rPr>
        <w:t>ه صورتى كه ديگر به آن آب نگويند</w:t>
      </w:r>
      <w:r w:rsidR="0078495C">
        <w:rPr>
          <w:rFonts w:cs="B Nazanin"/>
          <w:b/>
          <w:bCs/>
          <w:sz w:val="28"/>
          <w:szCs w:val="28"/>
          <w:lang w:bidi="fa-IR"/>
        </w:rPr>
        <w:t xml:space="preserve">  </w:t>
      </w:r>
      <w:r w:rsidR="0078495C">
        <w:rPr>
          <w:rFonts w:cs="B Nazanin" w:hint="cs"/>
          <w:b/>
          <w:bCs/>
          <w:sz w:val="28"/>
          <w:szCs w:val="28"/>
          <w:rtl/>
          <w:lang w:bidi="fa-IR"/>
        </w:rPr>
        <w:t xml:space="preserve">و </w:t>
      </w:r>
      <w:r w:rsidR="0078495C" w:rsidRPr="00F0609E">
        <w:rPr>
          <w:rFonts w:cs="B Nazanin"/>
          <w:b/>
          <w:bCs/>
          <w:sz w:val="28"/>
          <w:szCs w:val="28"/>
          <w:rtl/>
          <w:lang w:bidi="fa-IR"/>
        </w:rPr>
        <w:t xml:space="preserve">غير از </w:t>
      </w:r>
      <w:r w:rsidR="0078495C">
        <w:rPr>
          <w:rFonts w:cs="B Nazanin" w:hint="cs"/>
          <w:b/>
          <w:bCs/>
          <w:sz w:val="28"/>
          <w:szCs w:val="28"/>
          <w:rtl/>
          <w:lang w:bidi="fa-IR"/>
        </w:rPr>
        <w:t xml:space="preserve">آن </w:t>
      </w:r>
      <w:r w:rsidR="0078495C" w:rsidRPr="00F0609E">
        <w:rPr>
          <w:rFonts w:cs="B Nazanin"/>
          <w:b/>
          <w:bCs/>
          <w:sz w:val="28"/>
          <w:szCs w:val="28"/>
          <w:rtl/>
          <w:lang w:bidi="fa-IR"/>
        </w:rPr>
        <w:t>آب مطلق است</w:t>
      </w:r>
      <w:r w:rsidR="0078495C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78495C" w:rsidRDefault="00ED6382" w:rsidP="0078495C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 :</w:t>
      </w:r>
      <w:r w:rsidR="00F0609E" w:rsidRPr="00F0609E">
        <w:rPr>
          <w:rFonts w:cs="B Nazanin"/>
          <w:rtl/>
        </w:rPr>
        <w:t xml:space="preserve"> </w:t>
      </w:r>
      <w:r w:rsidR="0078495C" w:rsidRPr="0078495C">
        <w:rPr>
          <w:rFonts w:cs="B Nazanin"/>
          <w:b/>
          <w:bCs/>
          <w:sz w:val="28"/>
          <w:szCs w:val="28"/>
          <w:rtl/>
          <w:lang w:bidi="fa-IR"/>
        </w:rPr>
        <w:t xml:space="preserve">آب </w:t>
      </w:r>
      <w:r w:rsidR="0078495C" w:rsidRPr="00F0609E">
        <w:rPr>
          <w:rFonts w:cs="B Nazanin"/>
          <w:b/>
          <w:bCs/>
          <w:sz w:val="28"/>
          <w:szCs w:val="28"/>
          <w:rtl/>
          <w:lang w:bidi="fa-IR"/>
        </w:rPr>
        <w:t>مضاف</w:t>
      </w:r>
      <w:r w:rsidR="0078495C" w:rsidRPr="0078495C">
        <w:rPr>
          <w:rFonts w:cs="B Nazanin" w:hint="eastAsia"/>
          <w:b/>
          <w:bCs/>
          <w:sz w:val="28"/>
          <w:szCs w:val="28"/>
          <w:rtl/>
          <w:lang w:bidi="fa-IR"/>
        </w:rPr>
        <w:t xml:space="preserve"> ،</w:t>
      </w:r>
      <w:r w:rsidR="0078495C" w:rsidRPr="0078495C">
        <w:rPr>
          <w:rFonts w:cs="B Nazanin"/>
          <w:b/>
          <w:bCs/>
          <w:sz w:val="28"/>
          <w:szCs w:val="28"/>
          <w:rtl/>
          <w:lang w:bidi="fa-IR"/>
        </w:rPr>
        <w:t xml:space="preserve"> آبى است که از زم</w:t>
      </w:r>
      <w:r w:rsidR="0078495C" w:rsidRPr="0078495C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8495C" w:rsidRPr="0078495C">
        <w:rPr>
          <w:rFonts w:cs="B Nazanin" w:hint="eastAsia"/>
          <w:b/>
          <w:bCs/>
          <w:sz w:val="28"/>
          <w:szCs w:val="28"/>
          <w:rtl/>
          <w:lang w:bidi="fa-IR"/>
        </w:rPr>
        <w:t>ن</w:t>
      </w:r>
      <w:r w:rsidR="0078495C" w:rsidRPr="0078495C">
        <w:rPr>
          <w:rFonts w:cs="B Nazanin"/>
          <w:b/>
          <w:bCs/>
          <w:sz w:val="28"/>
          <w:szCs w:val="28"/>
          <w:rtl/>
          <w:lang w:bidi="fa-IR"/>
        </w:rPr>
        <w:t xml:space="preserve"> نجوشد و آب باران (در حال بار</w:t>
      </w:r>
      <w:r w:rsidR="0078495C" w:rsidRPr="0078495C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8495C" w:rsidRPr="0078495C">
        <w:rPr>
          <w:rFonts w:cs="B Nazanin" w:hint="eastAsia"/>
          <w:b/>
          <w:bCs/>
          <w:sz w:val="28"/>
          <w:szCs w:val="28"/>
          <w:rtl/>
          <w:lang w:bidi="fa-IR"/>
        </w:rPr>
        <w:t>دن</w:t>
      </w:r>
      <w:r w:rsidR="0078495C" w:rsidRPr="0078495C">
        <w:rPr>
          <w:rFonts w:cs="B Nazanin"/>
          <w:b/>
          <w:bCs/>
          <w:sz w:val="28"/>
          <w:szCs w:val="28"/>
          <w:rtl/>
          <w:lang w:bidi="fa-IR"/>
        </w:rPr>
        <w:t xml:space="preserve">) هم نباشد و </w:t>
      </w:r>
      <w:r w:rsidR="0078495C" w:rsidRPr="00F0609E">
        <w:rPr>
          <w:rFonts w:cs="B Nazanin"/>
          <w:b/>
          <w:bCs/>
          <w:sz w:val="28"/>
          <w:szCs w:val="28"/>
          <w:rtl/>
          <w:lang w:bidi="fa-IR"/>
        </w:rPr>
        <w:t xml:space="preserve">غير از </w:t>
      </w:r>
      <w:r w:rsidR="0078495C">
        <w:rPr>
          <w:rFonts w:cs="B Nazanin" w:hint="cs"/>
          <w:b/>
          <w:bCs/>
          <w:sz w:val="28"/>
          <w:szCs w:val="28"/>
          <w:rtl/>
          <w:lang w:bidi="fa-IR"/>
        </w:rPr>
        <w:t xml:space="preserve">آن </w:t>
      </w:r>
      <w:r w:rsidR="0078495C" w:rsidRPr="00F0609E">
        <w:rPr>
          <w:rFonts w:cs="B Nazanin"/>
          <w:b/>
          <w:bCs/>
          <w:sz w:val="28"/>
          <w:szCs w:val="28"/>
          <w:rtl/>
          <w:lang w:bidi="fa-IR"/>
        </w:rPr>
        <w:t>آب مطلق است</w:t>
      </w:r>
      <w:r w:rsidR="0078495C" w:rsidRPr="00F0609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78495C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ED6382" w:rsidRPr="00F0609E" w:rsidRDefault="00ED6382" w:rsidP="0078495C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 xml:space="preserve">ج : </w:t>
      </w:r>
      <w:r w:rsidR="00F0609E" w:rsidRPr="00F0609E">
        <w:rPr>
          <w:rFonts w:cs="B Nazanin" w:hint="cs"/>
          <w:b/>
          <w:bCs/>
          <w:sz w:val="28"/>
          <w:szCs w:val="28"/>
          <w:rtl/>
          <w:lang w:bidi="fa-IR"/>
        </w:rPr>
        <w:t>هر دو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13- اقسام آب مطلق  عبارتند از :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آب باران ، آب چاه ، آب جاری ، آب کر ، آب قلیل ، آب مضاف</w:t>
      </w:r>
    </w:p>
    <w:p w:rsidR="00ED6382" w:rsidRPr="00F0609E" w:rsidRDefault="00ED6382" w:rsidP="00ED6382">
      <w:pPr>
        <w:spacing w:line="276" w:lineRule="auto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 :آب قلیل ، آب جاری ، آب کر ، آب باران ، آب چاه ، آب لوله کشی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ج:. آب قلیل ، آب جاری ، آب کر ، آب باران ، آب چاه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14- اگر حبوبات نجس شود :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با فروبردن در آب کر ، جاری و قلیل پاک می شود.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اگر باطن هم نجس شده پاک نمی شود.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هر دو صحیح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15- شستن اعضای وضو بار اول............. واجب ، بار دوم ................. و بیش از آن ....................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 : واجب ـ جایز ـ حرام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 : مستحب ـ واجب ـ حرام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 : واجب ـ جایز ـ غیرمشروع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16- شرایط آب و ظرف وضو عبارت از این است که :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 : آب باید پاک ، مباح و مطلق باشد.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 : ظرف آب مباح باشد و از طلا و نقره نباشد.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 : الف و ب صحیح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17- چیزهایی که باید برای آنها وضو گرفت :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برای طواف واجب خانه کعبه و برای خواندن نماز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برای رساندن جایی از بدن به نوشته قرآن و اسم خدا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 : الف و ب صحیح است.</w:t>
      </w:r>
    </w:p>
    <w:p w:rsidR="00880970" w:rsidRPr="00F0609E" w:rsidRDefault="00880970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18- کارهایی که بر جنب حرام است: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رساندن جایی از بدن به خط قرآن و اسم خداوند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توقف در مساجد ، توقف در حرم امامان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الف و ب صحیح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19- در موارد زیر باید به جای وضو و غسل ، تیمم کرد: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آب نباشد ، یا آب برای او ضرر داشته باشد.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وقت برای وضو یا غسل نداشته باشد.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الف و ب صحیح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20- شرایط لباس نمازگزار :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پاک باشد ، مباح باشد ، از اجزاء مردار نباشد ، ازحیوان حرام گوشت نباشد ، لباس مرد ، طلاباف یا ابریشم خالص نباشد.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لباس نمازگزار مرد طلاباف ، یا ابریشم خالص نباشد ، پاک باشد ، مباح باشد ، از حیوان حلال گوشت نباشد.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 : غصبی نباشد ، از اجزاء حیوان حرام گوشت نباشد ، از اجزاء مردار نباشد ، طلاباف یا ابریشم خالص نباشد.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21- جایی که نمازگزار در حال سجده پیشانی را می گذارد از جای ............... بیش از ................. بلندتر یا پست تر نباشد.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زانوها و سرانگشتان پا ـ چهار انگشت باز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کف دست و زانوها ـ چهار انگشت بسته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زانوها و سرانگشتان پا ـ چهار انگشت بسته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22- فرق رکن و غیررکن چیست؟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اگر رکن را انجام ندهد یا اضافه کند ، عمداَ و سهواَ نماز باطل است ولی غیررکن اگر از روی فراموشی کم یا زیاد شود نماز باطل نیست.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اگر رکن از روی عمد کم یا زیاد کند نماز باطل است ولی غیررکن را از روی فراموشی کم یا زیاد کند نماز باطل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اگر رکن را سهواَ کم و زیاد کند نماز باطل است. ولی غیررکن را سهواَ یا عمداَ کم یا زیاد کند نماز باطل نیست.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23- بر نمازگزار............... است بعد از رکوع به طورکامل بایستد و سپس به سجده رود اگر این قیام ترک شود. نماز ...............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مستحب ـ صحیح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ب : واجب ـ باطل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ج: جایز ـ باطل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24- بلند یا آهسته خواندن حمد و سوره در رکعت اول و دوم نمازهای ذیل چگونه است؟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نماز صبح ظهر و عصر مرد و زن آهسته و مغرب و عشاء را بلند بخواند.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ظهر و عصر را مرد وزن آهسته بخوانند و مغرب و عشاء را مرد بلند بخواند.</w:t>
      </w:r>
    </w:p>
    <w:p w:rsidR="00ED6382" w:rsidRPr="00F0609E" w:rsidRDefault="00450AD4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ظ</w:t>
      </w:r>
      <w:r w:rsidR="00ED6382" w:rsidRPr="00F0609E">
        <w:rPr>
          <w:rFonts w:cs="B Nazanin" w:hint="cs"/>
          <w:b/>
          <w:bCs/>
          <w:sz w:val="28"/>
          <w:szCs w:val="28"/>
          <w:rtl/>
          <w:lang w:bidi="fa-IR"/>
        </w:rPr>
        <w:t>هر و عصر را مرد و زن بلند بخوانند و صبح و مغرب و عشاء را مرد بلند و زن آهسته بخواند.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25- بعد از تمام شدن رکوع باید بایستد و بعد از آنکه بدن آرام گرفت به سجده برود و اگر ......... پیش از ایستادن یا پیش از آرام گرفتن بدن به سجده برود نمازش ...................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الف: عمداَ ـ صحیح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ب: سهواَ ـ باطل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ج: عمداَ ـ باطل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26- اگر در نماز کلمه ای بگوید و بخواهد با آن معنایی را برساند نمازش .................. است 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سهواََ ـ باطل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ب: عمداَ ـ باطل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ج: عمداَ ـ صحیح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27- درکدامیک از مکانهای ذیل نماز تمام است؟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در وطن ، و در جایی که می خواهد ده روز بماند.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در وطن و در جایی که احتمال می دهد ده روز بماند.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 : درجایی که تردید دارد سی روز بماند.</w:t>
      </w:r>
    </w:p>
    <w:p w:rsidR="00397ED0" w:rsidRPr="00F0609E" w:rsidRDefault="00397ED0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28- چگونگی پیروی مأموم از امام جماعت..................... 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در خواندنی ها ، مانند تشهد و ذکر رکوع و سجود جلو افتادن یا عقب افتادن از امام جماعت اشکال دارد.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در اعمال مانند رکوع و سجود پیش افتادن از امام جایز نیست.ولی عقب افتادن اشکال ندارد.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در تکبیره الاحرام جلوافتادن از امام جماعت اشکال دارد.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29- در روزه ماه مبارک رمضان اگر به سبب عذری مانند فراموشی یا سفر نیت روزه نکند و کاری هم که روزه را باطل می کند انجام ندهد ................. 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تا مغرب می تواند نیت روزه کند.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تا بعد ازظهر وقت دارد تا نیت کند.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تا ظهر می تواند نیت روزه کند.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30- کدام گزینه صحیح است؟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الف: اگر مسافر در ماه مبارک رمضان قبل از ظهر به وطن برسد و کاری که روزه را باطل می کند انجام داده ، روزه اش صحیح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قبل از ظهر به وطن برسد وکاری که روزه را باطل می کند ، انجام نداده روزه آن روز را تمام کند و صحیح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اگر بعد از ظهر رسید روزه اش باطل و قضا ندارد.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31- کدام یک از گزینه های زیر درست است؟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 : ارث ، هدیه و عیدی خمس ندارد.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هدا</w:t>
      </w:r>
      <w:r w:rsidR="003F0060" w:rsidRPr="00F0609E">
        <w:rPr>
          <w:rFonts w:cs="B Nazanin" w:hint="cs"/>
          <w:b/>
          <w:bCs/>
          <w:sz w:val="28"/>
          <w:szCs w:val="28"/>
          <w:rtl/>
          <w:lang w:bidi="fa-IR"/>
        </w:rPr>
        <w:t>یا اگر قابل توجه باشند خمس ندار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د.</w:t>
      </w:r>
    </w:p>
    <w:p w:rsidR="00ED6382" w:rsidRPr="00F0609E" w:rsidRDefault="00ED6382" w:rsidP="003F0060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 xml:space="preserve">ج: مالی که به عنوان خمس و </w:t>
      </w:r>
      <w:r w:rsidR="003F0060" w:rsidRPr="00F0609E">
        <w:rPr>
          <w:rFonts w:cs="B Nazanin" w:hint="cs"/>
          <w:b/>
          <w:bCs/>
          <w:sz w:val="28"/>
          <w:szCs w:val="28"/>
          <w:rtl/>
          <w:lang w:bidi="fa-IR"/>
        </w:rPr>
        <w:t>صدقه به کسی داده اند ، خمس ندار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32- امر به معروف و نهی از منکر ............... دین است و کسی که آن را منکر شود ........................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واجبات ـ کافر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ب: ضروریات ـ کافر</w:t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ab/>
        <w:t>ج: احکام ـ مسلمان نیست.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33- کدامیک از گزینه های ذیل درست است؟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اگر با پول خمس نداده خرید و فروش کند یک پنجم آن معامله باطل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با پولی که خمس نداده خانه بخرد نماز خواندن در آن اشکال دارد.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اگر با پلو خمس نداده غذایی بخرد می تواند از آن استفاده نماید.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34- بازی با ورق و پاسور و هر وسیله ای که از آلات قمار باشد و در آن شرط بندی شود........... و بازی با هر وسیله ای که جز آلات قمار به حساب نیاید.......................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حرام است ـ اشکال ندارد.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اشکال ندارد ـ حرام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حرام است ـ اشکال ندارد.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35- کدام گزینه در مورد موسیقی درست است؟</w:t>
      </w:r>
    </w:p>
    <w:p w:rsidR="00ED6382" w:rsidRPr="00F0609E" w:rsidRDefault="00E152BC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الف: موسیقی لهوی و مطرب</w:t>
      </w:r>
      <w:r w:rsidR="00ED6382" w:rsidRPr="00F0609E">
        <w:rPr>
          <w:rFonts w:cs="B Nazanin" w:hint="cs"/>
          <w:b/>
          <w:bCs/>
          <w:sz w:val="28"/>
          <w:szCs w:val="28"/>
          <w:rtl/>
          <w:lang w:bidi="fa-IR"/>
        </w:rPr>
        <w:t xml:space="preserve"> که مناسب مجالس گناه و عیش و نوش و خوش گذرانی است باشد حرام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موسیقی لهوی و مطرب و کلاسیک یا غیرکلاسیک که مهیج بوده وایجاد حزن واندوه می کند حرام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موسیقی که ایجاد حزن و حالات و دیگر در شنونده نمی کند اشکال ندارد.</w:t>
      </w:r>
    </w:p>
    <w:p w:rsidR="00E152BC" w:rsidRPr="00F0609E" w:rsidRDefault="00E152BC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152BC" w:rsidRPr="00F0609E" w:rsidRDefault="00E152BC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152BC" w:rsidRPr="00F0609E" w:rsidRDefault="00E152BC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36- رقص حرام کدام است؟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رقص اگر شهوت را تحریک کند و مستلزم فعل حرام یا ترتب مفسده ای باشد حرام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رقص مرد در برابر مردان دیگر حرام نیست.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رقص زن در برابر زنان دیگر اشکال ندارد.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37- کدام گزینه صحیح نیست؟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نگاه کردن به زن مسلمانی که حجاب خود را کاملاَ رعایت کرده با قصد لذت حرام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نگاه کردن به زن مسلمانی که حجاب خود را رعایت نکرده جایز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نگاه کردن به تصویر زن نامحرم از روی لذت حرام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38- خرید وفروش واستفاده از دستگاه آنتن ماهواره ای چه حکمی دارد؟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برای استفاده در امور حلال جایز و برای استفاده در امور حرام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چون زمینه دریافت برنامه های حرام را فراهم می کند و غالباَ از آن بهره برداری حرام می شود و مفاسد دیگری نیز دارد حرام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هر دو گزینه صحیح است.</w:t>
      </w:r>
    </w:p>
    <w:p w:rsidR="00E152BC" w:rsidRPr="00F0609E" w:rsidRDefault="00E152BC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39- کدام گزینه صحیح نیست؟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ساخت مجسمه و نقاشی و ترسیم موجودات بی روح اشکال ندارد.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ساخت مجسمه انسانی یا سایر حیوانات به صورت کامل اشکال دارد.</w:t>
      </w:r>
    </w:p>
    <w:p w:rsidR="00ED6382" w:rsidRPr="00F0609E" w:rsidRDefault="00E152BC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خرید و فروش</w:t>
      </w:r>
      <w:r w:rsidR="00ED6382" w:rsidRPr="00F0609E">
        <w:rPr>
          <w:rFonts w:cs="B Nazanin" w:hint="cs"/>
          <w:b/>
          <w:bCs/>
          <w:sz w:val="28"/>
          <w:szCs w:val="28"/>
          <w:rtl/>
          <w:lang w:bidi="fa-IR"/>
        </w:rPr>
        <w:t xml:space="preserve"> و نگهداری مجسمه جایز نیست و ارایه آن در نمایشگاه ها اشکال دارد.</w:t>
      </w:r>
    </w:p>
    <w:p w:rsidR="00E152BC" w:rsidRPr="00F0609E" w:rsidRDefault="00E152BC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41- کدام گزینه صحیح نیست؟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لباس شهرت ، لباسی که پوشیدن آن به خاطر رنگ و کیفیت و دوخت و ... مناسب نبوده و انگشت نما می شود.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اگر زنجیر و چیزهایی که مخصوص استفاده زنان است ، مردان استفاده نمایند حرام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پوشیدن کراوات و لباس شهرت غیرمسلمان اشکال ندارد.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42- کدام گزینه صحیح نیست؟</w:t>
      </w:r>
    </w:p>
    <w:p w:rsidR="00ED6382" w:rsidRPr="00F0609E" w:rsidRDefault="00E152BC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الف: تراشیدن ریش بنابر احتیاط</w:t>
      </w:r>
      <w:r w:rsidR="00ED6382" w:rsidRPr="00F0609E">
        <w:rPr>
          <w:rFonts w:cs="B Nazanin" w:hint="cs"/>
          <w:b/>
          <w:bCs/>
          <w:sz w:val="28"/>
          <w:szCs w:val="28"/>
          <w:rtl/>
          <w:lang w:bidi="fa-IR"/>
        </w:rPr>
        <w:t xml:space="preserve"> حرام است.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ب: معیار در کوتاهی ریش آن است که از نظر عرف گذاشتن ریش صدق بکند.</w:t>
      </w:r>
    </w:p>
    <w:p w:rsidR="00ED6382" w:rsidRPr="00F0609E" w:rsidRDefault="00ED6382" w:rsidP="00ED6382">
      <w:pPr>
        <w:spacing w:line="276" w:lineRule="auto"/>
        <w:ind w:firstLine="255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0609E">
        <w:rPr>
          <w:rFonts w:cs="B Nazanin" w:hint="cs"/>
          <w:b/>
          <w:bCs/>
          <w:sz w:val="28"/>
          <w:szCs w:val="28"/>
          <w:rtl/>
          <w:lang w:bidi="fa-IR"/>
        </w:rPr>
        <w:t>ج: بنابراحتیاط گرفتن اجرت در برابر تراشیدن ریش ، اشکال ندارد.</w:t>
      </w:r>
    </w:p>
    <w:p w:rsidR="00AB2E8C" w:rsidRPr="00F0609E" w:rsidRDefault="00AB2E8C">
      <w:pPr>
        <w:rPr>
          <w:rFonts w:cs="B Nazanin"/>
        </w:rPr>
      </w:pPr>
    </w:p>
    <w:sectPr w:rsidR="00AB2E8C" w:rsidRPr="00F060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46275"/>
    <w:multiLevelType w:val="hybridMultilevel"/>
    <w:tmpl w:val="47C0FD02"/>
    <w:lvl w:ilvl="0" w:tplc="2E68A0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D2F"/>
    <w:rsid w:val="002D505D"/>
    <w:rsid w:val="00397ED0"/>
    <w:rsid w:val="003F0060"/>
    <w:rsid w:val="00450AD4"/>
    <w:rsid w:val="005F53CF"/>
    <w:rsid w:val="006C0D2F"/>
    <w:rsid w:val="0078495C"/>
    <w:rsid w:val="008714E2"/>
    <w:rsid w:val="00880970"/>
    <w:rsid w:val="00AB2E8C"/>
    <w:rsid w:val="00E152BC"/>
    <w:rsid w:val="00ED6382"/>
    <w:rsid w:val="00F0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38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60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09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38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60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09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D8416-C6FD-4A83-BA93-07FE09D8F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serajnet</dc:creator>
  <cp:keywords/>
  <dc:description/>
  <cp:lastModifiedBy>serajnet</cp:lastModifiedBy>
  <cp:revision>14</cp:revision>
  <cp:lastPrinted>2014-06-21T08:53:00Z</cp:lastPrinted>
  <dcterms:created xsi:type="dcterms:W3CDTF">2014-06-18T09:34:00Z</dcterms:created>
  <dcterms:modified xsi:type="dcterms:W3CDTF">2014-06-21T08:56:00Z</dcterms:modified>
</cp:coreProperties>
</file>